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C1" w:rsidRDefault="008B20C1" w:rsidP="00FB415A">
      <w:pPr>
        <w:jc w:val="center"/>
        <w:rPr>
          <w:b/>
          <w:sz w:val="44"/>
          <w:szCs w:val="44"/>
          <w:highlight w:val="yellow"/>
          <w:u w:val="single"/>
        </w:rPr>
      </w:pPr>
      <w:r>
        <w:rPr>
          <w:b/>
          <w:sz w:val="44"/>
          <w:szCs w:val="44"/>
          <w:highlight w:val="yellow"/>
          <w:u w:val="single"/>
        </w:rPr>
        <w:t>Note d’information :</w:t>
      </w:r>
    </w:p>
    <w:p w:rsidR="008F44BC" w:rsidRPr="00FB6492" w:rsidRDefault="008F44BC" w:rsidP="00FB415A">
      <w:pPr>
        <w:jc w:val="center"/>
        <w:rPr>
          <w:b/>
          <w:sz w:val="44"/>
          <w:szCs w:val="44"/>
          <w:highlight w:val="yellow"/>
          <w:u w:val="single"/>
        </w:rPr>
      </w:pPr>
      <w:r w:rsidRPr="00FB6492">
        <w:rPr>
          <w:b/>
          <w:sz w:val="44"/>
          <w:szCs w:val="44"/>
          <w:highlight w:val="yellow"/>
          <w:u w:val="single"/>
        </w:rPr>
        <w:t xml:space="preserve">Voyage Club </w:t>
      </w:r>
      <w:proofErr w:type="spellStart"/>
      <w:r w:rsidRPr="00FB6492">
        <w:rPr>
          <w:b/>
          <w:sz w:val="44"/>
          <w:szCs w:val="44"/>
          <w:highlight w:val="yellow"/>
          <w:u w:val="single"/>
        </w:rPr>
        <w:t>RiomSub</w:t>
      </w:r>
      <w:proofErr w:type="spellEnd"/>
      <w:r w:rsidRPr="00FB6492">
        <w:rPr>
          <w:b/>
          <w:sz w:val="44"/>
          <w:szCs w:val="44"/>
          <w:highlight w:val="yellow"/>
          <w:u w:val="single"/>
        </w:rPr>
        <w:t xml:space="preserve"> en Guadeloupe</w:t>
      </w:r>
    </w:p>
    <w:p w:rsidR="00BB6B86" w:rsidRDefault="008F44BC" w:rsidP="00FB415A">
      <w:pPr>
        <w:jc w:val="center"/>
        <w:rPr>
          <w:b/>
          <w:sz w:val="40"/>
          <w:szCs w:val="40"/>
          <w:u w:val="single"/>
        </w:rPr>
      </w:pPr>
      <w:proofErr w:type="gramStart"/>
      <w:r w:rsidRPr="00FB6492">
        <w:rPr>
          <w:b/>
          <w:sz w:val="40"/>
          <w:szCs w:val="40"/>
          <w:highlight w:val="yellow"/>
          <w:u w:val="single"/>
        </w:rPr>
        <w:t>du</w:t>
      </w:r>
      <w:proofErr w:type="gramEnd"/>
      <w:r w:rsidRPr="00FB6492">
        <w:rPr>
          <w:b/>
          <w:sz w:val="40"/>
          <w:szCs w:val="40"/>
          <w:highlight w:val="yellow"/>
          <w:u w:val="single"/>
        </w:rPr>
        <w:t xml:space="preserve"> lundi 17  au Vendredi 28 avril 2017</w:t>
      </w:r>
    </w:p>
    <w:p w:rsidR="0046160E" w:rsidRPr="00FB415A" w:rsidRDefault="0046160E" w:rsidP="00FB415A">
      <w:pPr>
        <w:jc w:val="center"/>
        <w:rPr>
          <w:b/>
          <w:sz w:val="40"/>
          <w:szCs w:val="40"/>
          <w:u w:val="single"/>
        </w:rPr>
      </w:pPr>
      <w:bookmarkStart w:id="0" w:name="_GoBack"/>
    </w:p>
    <w:bookmarkEnd w:id="0"/>
    <w:p w:rsidR="008F44BC" w:rsidRDefault="008F44BC"/>
    <w:p w:rsidR="00572714" w:rsidRPr="009D6F86" w:rsidRDefault="00A77AF1">
      <w:pPr>
        <w:rPr>
          <w:sz w:val="32"/>
          <w:szCs w:val="32"/>
        </w:rPr>
      </w:pPr>
      <w:r>
        <w:rPr>
          <w:sz w:val="32"/>
          <w:szCs w:val="32"/>
        </w:rPr>
        <w:t>Par rapport au de</w:t>
      </w:r>
      <w:r w:rsidRPr="009D6F86">
        <w:rPr>
          <w:sz w:val="32"/>
          <w:szCs w:val="32"/>
        </w:rPr>
        <w:t>scriptif</w:t>
      </w:r>
      <w:r w:rsidR="00572714" w:rsidRPr="009D6F86">
        <w:rPr>
          <w:sz w:val="32"/>
          <w:szCs w:val="32"/>
        </w:rPr>
        <w:t xml:space="preserve"> pré</w:t>
      </w:r>
      <w:r w:rsidR="00077D74" w:rsidRPr="009D6F86">
        <w:rPr>
          <w:sz w:val="32"/>
          <w:szCs w:val="32"/>
        </w:rPr>
        <w:t xml:space="preserve">cédent,  quelques modifications sont </w:t>
      </w:r>
      <w:r w:rsidR="008B20C1" w:rsidRPr="009D6F86">
        <w:rPr>
          <w:sz w:val="32"/>
          <w:szCs w:val="32"/>
        </w:rPr>
        <w:t>intervenues,</w:t>
      </w:r>
      <w:r w:rsidR="00077D74" w:rsidRPr="009D6F86">
        <w:rPr>
          <w:sz w:val="32"/>
          <w:szCs w:val="32"/>
        </w:rPr>
        <w:t xml:space="preserve"> en effet compte tenu du nombre important  de participants, nous sommes obligées de revoir la logistique :</w:t>
      </w:r>
    </w:p>
    <w:p w:rsidR="00077D74" w:rsidRPr="009D6F86" w:rsidRDefault="00077D74">
      <w:pPr>
        <w:rPr>
          <w:sz w:val="32"/>
          <w:szCs w:val="32"/>
        </w:rPr>
      </w:pPr>
      <w:r w:rsidRPr="009D6F86">
        <w:rPr>
          <w:sz w:val="32"/>
          <w:szCs w:val="32"/>
        </w:rPr>
        <w:t>- Le groupe sera logé dans plusieurs établissements de gamme équivalente et proches les uns des autres</w:t>
      </w:r>
      <w:r w:rsidR="00683C72" w:rsidRPr="009D6F86">
        <w:rPr>
          <w:sz w:val="32"/>
          <w:szCs w:val="32"/>
        </w:rPr>
        <w:t>. Toujours en demi-pension.</w:t>
      </w:r>
    </w:p>
    <w:p w:rsidR="00077D74" w:rsidRPr="009D6F86" w:rsidRDefault="00077D74">
      <w:pPr>
        <w:rPr>
          <w:sz w:val="32"/>
          <w:szCs w:val="32"/>
        </w:rPr>
      </w:pPr>
      <w:r w:rsidRPr="009D6F86">
        <w:rPr>
          <w:sz w:val="32"/>
          <w:szCs w:val="32"/>
        </w:rPr>
        <w:t xml:space="preserve">-les plongeurs seront également répartis sur 2 </w:t>
      </w:r>
      <w:r w:rsidR="00683C72" w:rsidRPr="009D6F86">
        <w:rPr>
          <w:sz w:val="32"/>
          <w:szCs w:val="32"/>
        </w:rPr>
        <w:t xml:space="preserve">bateaux,ils </w:t>
      </w:r>
      <w:r w:rsidR="008B20C1" w:rsidRPr="009D6F86">
        <w:rPr>
          <w:sz w:val="32"/>
          <w:szCs w:val="32"/>
        </w:rPr>
        <w:t>feront</w:t>
      </w:r>
      <w:r w:rsidRPr="009D6F86">
        <w:rPr>
          <w:sz w:val="32"/>
          <w:szCs w:val="32"/>
        </w:rPr>
        <w:t xml:space="preserve"> les mêmes plongées (si le niveau des passagers le </w:t>
      </w:r>
      <w:r w:rsidR="00683C72" w:rsidRPr="009D6F86">
        <w:rPr>
          <w:sz w:val="32"/>
          <w:szCs w:val="32"/>
        </w:rPr>
        <w:t>p</w:t>
      </w:r>
      <w:r w:rsidRPr="009D6F86">
        <w:rPr>
          <w:sz w:val="32"/>
          <w:szCs w:val="32"/>
        </w:rPr>
        <w:t>ermet..) mais pas en même temps afin qu’il n’y a</w:t>
      </w:r>
      <w:r w:rsidR="008B20C1">
        <w:rPr>
          <w:sz w:val="32"/>
          <w:szCs w:val="32"/>
        </w:rPr>
        <w:t xml:space="preserve">it pas trop de monde en même temps surle </w:t>
      </w:r>
      <w:r w:rsidRPr="009D6F86">
        <w:rPr>
          <w:sz w:val="32"/>
          <w:szCs w:val="32"/>
        </w:rPr>
        <w:t>site.</w:t>
      </w:r>
    </w:p>
    <w:p w:rsidR="00077D74" w:rsidRPr="009D6F86" w:rsidRDefault="008B20C1">
      <w:pPr>
        <w:rPr>
          <w:sz w:val="32"/>
          <w:szCs w:val="32"/>
        </w:rPr>
      </w:pPr>
      <w:r>
        <w:rPr>
          <w:sz w:val="32"/>
          <w:szCs w:val="32"/>
        </w:rPr>
        <w:t>-l</w:t>
      </w:r>
      <w:r w:rsidR="00077D74" w:rsidRPr="009D6F86">
        <w:rPr>
          <w:sz w:val="32"/>
          <w:szCs w:val="32"/>
        </w:rPr>
        <w:t xml:space="preserve">a sortie aux saintes se fera en 2 groupes sur 2 jours </w:t>
      </w:r>
      <w:r w:rsidR="00683C72" w:rsidRPr="009D6F86">
        <w:rPr>
          <w:sz w:val="32"/>
          <w:szCs w:val="32"/>
        </w:rPr>
        <w:t>différents</w:t>
      </w:r>
      <w:r w:rsidR="00077D74" w:rsidRPr="009D6F86">
        <w:rPr>
          <w:sz w:val="32"/>
          <w:szCs w:val="32"/>
        </w:rPr>
        <w:t xml:space="preserve"> pour une raison de capacité du bateau assurant la traversée</w:t>
      </w:r>
      <w:r w:rsidR="00683C72" w:rsidRPr="009D6F86">
        <w:rPr>
          <w:sz w:val="32"/>
          <w:szCs w:val="32"/>
        </w:rPr>
        <w:t>.</w:t>
      </w:r>
    </w:p>
    <w:p w:rsidR="009D6F86" w:rsidRDefault="009D6F86">
      <w:pPr>
        <w:rPr>
          <w:b/>
          <w:sz w:val="32"/>
          <w:szCs w:val="32"/>
          <w:highlight w:val="yellow"/>
          <w:u w:val="single"/>
        </w:rPr>
      </w:pPr>
    </w:p>
    <w:p w:rsidR="00B11E78" w:rsidRPr="009D6F86" w:rsidRDefault="00B11E78">
      <w:pPr>
        <w:rPr>
          <w:b/>
          <w:sz w:val="32"/>
          <w:szCs w:val="32"/>
          <w:u w:val="single"/>
        </w:rPr>
      </w:pPr>
      <w:r w:rsidRPr="009D6F86">
        <w:rPr>
          <w:b/>
          <w:sz w:val="32"/>
          <w:szCs w:val="32"/>
          <w:highlight w:val="yellow"/>
          <w:u w:val="single"/>
        </w:rPr>
        <w:t>Dans le prix de ce voyage,  sont compris :</w:t>
      </w:r>
    </w:p>
    <w:p w:rsidR="00B11E78" w:rsidRPr="009D6F86" w:rsidRDefault="00B11E78">
      <w:pPr>
        <w:rPr>
          <w:sz w:val="32"/>
          <w:szCs w:val="32"/>
        </w:rPr>
      </w:pPr>
      <w:r w:rsidRPr="009D6F86">
        <w:rPr>
          <w:sz w:val="32"/>
          <w:szCs w:val="32"/>
        </w:rPr>
        <w:t>- Transferts en bus A/R   RIOM - PARIS</w:t>
      </w:r>
    </w:p>
    <w:p w:rsidR="00B11E78" w:rsidRPr="009D6F86" w:rsidRDefault="00B11E78">
      <w:pPr>
        <w:rPr>
          <w:sz w:val="32"/>
          <w:szCs w:val="32"/>
        </w:rPr>
      </w:pPr>
      <w:r w:rsidRPr="009D6F86">
        <w:rPr>
          <w:sz w:val="32"/>
          <w:szCs w:val="32"/>
        </w:rPr>
        <w:t>- Vols A/R  (Franchis</w:t>
      </w:r>
      <w:r w:rsidR="008017FB" w:rsidRPr="009D6F86">
        <w:rPr>
          <w:sz w:val="32"/>
          <w:szCs w:val="32"/>
        </w:rPr>
        <w:t>e</w:t>
      </w:r>
      <w:r w:rsidRPr="009D6F86">
        <w:rPr>
          <w:sz w:val="32"/>
          <w:szCs w:val="32"/>
        </w:rPr>
        <w:t xml:space="preserve"> bagage 23kg en soute + 10kg en cabine + 20kg en soute pour les plongeurs)</w:t>
      </w:r>
    </w:p>
    <w:p w:rsidR="00B11E78" w:rsidRPr="009D6F86" w:rsidRDefault="00B11E78">
      <w:pPr>
        <w:rPr>
          <w:sz w:val="32"/>
          <w:szCs w:val="32"/>
        </w:rPr>
      </w:pPr>
      <w:r w:rsidRPr="009D6F86">
        <w:rPr>
          <w:sz w:val="32"/>
          <w:szCs w:val="32"/>
        </w:rPr>
        <w:t xml:space="preserve">- Hébergement en ½ </w:t>
      </w:r>
      <w:r w:rsidR="008B20C1">
        <w:rPr>
          <w:sz w:val="32"/>
          <w:szCs w:val="32"/>
        </w:rPr>
        <w:t>pension (</w:t>
      </w:r>
      <w:r w:rsidR="008017FB" w:rsidRPr="009D6F86">
        <w:rPr>
          <w:sz w:val="32"/>
          <w:szCs w:val="32"/>
        </w:rPr>
        <w:t>petit déjeuner complet, repas du so</w:t>
      </w:r>
      <w:r w:rsidR="00572714" w:rsidRPr="009D6F86">
        <w:rPr>
          <w:sz w:val="32"/>
          <w:szCs w:val="32"/>
        </w:rPr>
        <w:t>ir avec apéritif, vin</w:t>
      </w:r>
      <w:r w:rsidR="008017FB" w:rsidRPr="009D6F86">
        <w:rPr>
          <w:sz w:val="32"/>
          <w:szCs w:val="32"/>
        </w:rPr>
        <w:t>, café, thé)</w:t>
      </w:r>
      <w:r w:rsidRPr="009D6F86">
        <w:rPr>
          <w:sz w:val="32"/>
          <w:szCs w:val="32"/>
        </w:rPr>
        <w:t xml:space="preserve"> au Jardin Tropical </w:t>
      </w:r>
      <w:r w:rsidR="00572714" w:rsidRPr="009D6F86">
        <w:rPr>
          <w:sz w:val="32"/>
          <w:szCs w:val="32"/>
        </w:rPr>
        <w:t xml:space="preserve"> ou dans un autre gite </w:t>
      </w:r>
      <w:r w:rsidR="008B20C1">
        <w:rPr>
          <w:sz w:val="32"/>
          <w:szCs w:val="32"/>
        </w:rPr>
        <w:t>de même catégorie</w:t>
      </w:r>
      <w:r w:rsidRPr="009D6F86">
        <w:rPr>
          <w:sz w:val="32"/>
          <w:szCs w:val="32"/>
        </w:rPr>
        <w:t xml:space="preserve">à </w:t>
      </w:r>
      <w:r w:rsidR="008017FB" w:rsidRPr="009D6F86">
        <w:rPr>
          <w:sz w:val="32"/>
          <w:szCs w:val="32"/>
        </w:rPr>
        <w:t xml:space="preserve">Pigeon commune de </w:t>
      </w:r>
      <w:r w:rsidR="00572714" w:rsidRPr="009D6F86">
        <w:rPr>
          <w:sz w:val="32"/>
          <w:szCs w:val="32"/>
        </w:rPr>
        <w:t>Bouillante</w:t>
      </w:r>
    </w:p>
    <w:p w:rsidR="00B11E78" w:rsidRPr="009D6F86" w:rsidRDefault="00B11E78">
      <w:pPr>
        <w:rPr>
          <w:sz w:val="32"/>
          <w:szCs w:val="32"/>
        </w:rPr>
      </w:pPr>
      <w:r w:rsidRPr="009D6F86">
        <w:rPr>
          <w:sz w:val="32"/>
          <w:szCs w:val="32"/>
        </w:rPr>
        <w:t>- 1</w:t>
      </w:r>
      <w:r w:rsidR="000C6EA4">
        <w:rPr>
          <w:sz w:val="32"/>
          <w:szCs w:val="32"/>
        </w:rPr>
        <w:t xml:space="preserve">5  plongées  (matériel inclus sauf palmes, masque, tuba, combi et ceinture) </w:t>
      </w:r>
      <w:r w:rsidRPr="009D6F86">
        <w:rPr>
          <w:sz w:val="32"/>
          <w:szCs w:val="32"/>
        </w:rPr>
        <w:t xml:space="preserve">dont 2 de nuit </w:t>
      </w:r>
      <w:r w:rsidR="008B20C1">
        <w:rPr>
          <w:sz w:val="32"/>
          <w:szCs w:val="32"/>
        </w:rPr>
        <w:t xml:space="preserve">(prévoir lampe) </w:t>
      </w:r>
      <w:r w:rsidRPr="009D6F86">
        <w:rPr>
          <w:sz w:val="32"/>
          <w:szCs w:val="32"/>
        </w:rPr>
        <w:t>et 2 sur les Saintes</w:t>
      </w:r>
    </w:p>
    <w:p w:rsidR="00B11E78" w:rsidRPr="009D6F86" w:rsidRDefault="0075761E">
      <w:pPr>
        <w:rPr>
          <w:sz w:val="32"/>
          <w:szCs w:val="32"/>
        </w:rPr>
      </w:pPr>
      <w:r w:rsidRPr="009D6F86">
        <w:rPr>
          <w:sz w:val="32"/>
          <w:szCs w:val="32"/>
        </w:rPr>
        <w:lastRenderedPageBreak/>
        <w:t>- voiture de location (1 pour 4 pers) + transfert des ba</w:t>
      </w:r>
      <w:r w:rsidR="00683C72" w:rsidRPr="009D6F86">
        <w:rPr>
          <w:sz w:val="32"/>
          <w:szCs w:val="32"/>
        </w:rPr>
        <w:t>gages aéroport / hébergement</w:t>
      </w:r>
      <w:r w:rsidRPr="009D6F86">
        <w:rPr>
          <w:sz w:val="32"/>
          <w:szCs w:val="32"/>
        </w:rPr>
        <w:t xml:space="preserve"> / aéroport</w:t>
      </w:r>
      <w:r w:rsidR="00A77AF1">
        <w:rPr>
          <w:sz w:val="32"/>
          <w:szCs w:val="32"/>
        </w:rPr>
        <w:t xml:space="preserve"> (pour chaque véhicule, nous aurons besoin d’un « responsable » détenteur d’une carte premium, gold ou équivalente qui assurera la location de la voiture et la caution. Le cout de la location viendra en déduction du cout total de son séjour, nous déterminerons qui sera responsable lors d’une future réunion préparatoire)</w:t>
      </w:r>
    </w:p>
    <w:p w:rsidR="009D6F86" w:rsidRPr="009D6F86" w:rsidRDefault="0046160E">
      <w:pPr>
        <w:rPr>
          <w:sz w:val="32"/>
          <w:szCs w:val="32"/>
        </w:rPr>
      </w:pPr>
      <w:r w:rsidRPr="009D6F86">
        <w:rPr>
          <w:sz w:val="32"/>
          <w:szCs w:val="32"/>
        </w:rPr>
        <w:t>- Excursion d’une journée sur les Saintes</w:t>
      </w:r>
      <w:r w:rsidR="00683C72" w:rsidRPr="009D6F86">
        <w:rPr>
          <w:sz w:val="32"/>
          <w:szCs w:val="32"/>
        </w:rPr>
        <w:t xml:space="preserve"> (plongée, </w:t>
      </w:r>
      <w:proofErr w:type="spellStart"/>
      <w:r w:rsidR="00683C72" w:rsidRPr="009D6F86">
        <w:rPr>
          <w:sz w:val="32"/>
          <w:szCs w:val="32"/>
        </w:rPr>
        <w:t>snorkeling</w:t>
      </w:r>
      <w:proofErr w:type="spellEnd"/>
      <w:r w:rsidR="00683C72" w:rsidRPr="009D6F86">
        <w:rPr>
          <w:sz w:val="32"/>
          <w:szCs w:val="32"/>
        </w:rPr>
        <w:t xml:space="preserve"> ou visite libre)</w:t>
      </w:r>
    </w:p>
    <w:p w:rsidR="0075761E" w:rsidRPr="009D6F86" w:rsidRDefault="0075761E">
      <w:pPr>
        <w:rPr>
          <w:b/>
          <w:sz w:val="32"/>
          <w:szCs w:val="32"/>
          <w:u w:val="single"/>
        </w:rPr>
      </w:pPr>
      <w:r w:rsidRPr="009D6F86">
        <w:rPr>
          <w:b/>
          <w:sz w:val="32"/>
          <w:szCs w:val="32"/>
          <w:highlight w:val="yellow"/>
          <w:u w:val="single"/>
        </w:rPr>
        <w:t>Ne sont pas inclus :</w:t>
      </w:r>
    </w:p>
    <w:p w:rsidR="0075761E" w:rsidRPr="009D6F86" w:rsidRDefault="0075761E">
      <w:pPr>
        <w:rPr>
          <w:sz w:val="32"/>
          <w:szCs w:val="32"/>
        </w:rPr>
      </w:pPr>
      <w:r w:rsidRPr="009D6F86">
        <w:rPr>
          <w:sz w:val="32"/>
          <w:szCs w:val="32"/>
        </w:rPr>
        <w:t>- les  repas du midi</w:t>
      </w:r>
    </w:p>
    <w:p w:rsidR="0075761E" w:rsidRPr="009D6F86" w:rsidRDefault="0046160E">
      <w:pPr>
        <w:rPr>
          <w:sz w:val="32"/>
          <w:szCs w:val="32"/>
        </w:rPr>
      </w:pPr>
      <w:r w:rsidRPr="009D6F86">
        <w:rPr>
          <w:sz w:val="32"/>
          <w:szCs w:val="32"/>
        </w:rPr>
        <w:t>- Les extras,</w:t>
      </w:r>
      <w:r w:rsidR="0075761E" w:rsidRPr="009D6F86">
        <w:rPr>
          <w:sz w:val="32"/>
          <w:szCs w:val="32"/>
        </w:rPr>
        <w:t xml:space="preserve"> le carburant des voitures</w:t>
      </w:r>
      <w:r w:rsidRPr="009D6F86">
        <w:rPr>
          <w:sz w:val="32"/>
          <w:szCs w:val="32"/>
        </w:rPr>
        <w:t>, les visites</w:t>
      </w:r>
      <w:r w:rsidR="0075761E" w:rsidRPr="009D6F86">
        <w:rPr>
          <w:sz w:val="32"/>
          <w:szCs w:val="32"/>
        </w:rPr>
        <w:t xml:space="preserve"> et toutes dépenses d’ordre personnel</w:t>
      </w:r>
    </w:p>
    <w:p w:rsidR="00FB415A" w:rsidRPr="009D6F86" w:rsidRDefault="00FB415A">
      <w:pPr>
        <w:rPr>
          <w:sz w:val="32"/>
          <w:szCs w:val="32"/>
        </w:rPr>
      </w:pPr>
      <w:r w:rsidRPr="009D6F86">
        <w:rPr>
          <w:sz w:val="32"/>
          <w:szCs w:val="32"/>
        </w:rPr>
        <w:t>- L’assurance annul</w:t>
      </w:r>
      <w:r w:rsidR="00B620F3">
        <w:rPr>
          <w:sz w:val="32"/>
          <w:szCs w:val="32"/>
        </w:rPr>
        <w:t>ation</w:t>
      </w:r>
      <w:r w:rsidRPr="009D6F86">
        <w:rPr>
          <w:sz w:val="32"/>
          <w:szCs w:val="32"/>
        </w:rPr>
        <w:t>.</w:t>
      </w:r>
    </w:p>
    <w:p w:rsidR="00FB415A" w:rsidRDefault="00FB415A">
      <w:pPr>
        <w:rPr>
          <w:sz w:val="28"/>
          <w:szCs w:val="28"/>
        </w:rPr>
      </w:pPr>
    </w:p>
    <w:p w:rsidR="00FB415A" w:rsidRPr="009D6F86" w:rsidRDefault="00FB415A">
      <w:pPr>
        <w:rPr>
          <w:sz w:val="32"/>
          <w:szCs w:val="32"/>
        </w:rPr>
      </w:pPr>
      <w:r w:rsidRPr="009D6F86">
        <w:rPr>
          <w:b/>
          <w:sz w:val="32"/>
          <w:szCs w:val="32"/>
          <w:highlight w:val="yellow"/>
          <w:u w:val="single"/>
        </w:rPr>
        <w:t>Tarifs Prévisionnel</w:t>
      </w:r>
      <w:r w:rsidR="008017FB" w:rsidRPr="009D6F86">
        <w:rPr>
          <w:b/>
          <w:sz w:val="32"/>
          <w:szCs w:val="32"/>
          <w:highlight w:val="yellow"/>
          <w:u w:val="single"/>
        </w:rPr>
        <w:t>s</w:t>
      </w:r>
      <w:r w:rsidRPr="009D6F86">
        <w:rPr>
          <w:b/>
          <w:sz w:val="32"/>
          <w:szCs w:val="32"/>
          <w:highlight w:val="yellow"/>
          <w:u w:val="single"/>
        </w:rPr>
        <w:t> </w:t>
      </w:r>
      <w:r w:rsidRPr="009D6F86">
        <w:rPr>
          <w:sz w:val="32"/>
          <w:szCs w:val="32"/>
          <w:highlight w:val="yellow"/>
        </w:rPr>
        <w:t>:</w:t>
      </w:r>
    </w:p>
    <w:p w:rsidR="00FB415A" w:rsidRPr="009D6F86" w:rsidRDefault="00147ABA" w:rsidP="008B20C1">
      <w:pPr>
        <w:shd w:val="clear" w:color="auto" w:fill="FF0000"/>
        <w:rPr>
          <w:sz w:val="32"/>
          <w:szCs w:val="32"/>
        </w:rPr>
      </w:pPr>
      <w:r w:rsidRPr="009D6F86">
        <w:rPr>
          <w:sz w:val="32"/>
          <w:szCs w:val="32"/>
        </w:rPr>
        <w:t>Susceptibles</w:t>
      </w:r>
      <w:r w:rsidR="00FB415A" w:rsidRPr="009D6F86">
        <w:rPr>
          <w:sz w:val="32"/>
          <w:szCs w:val="32"/>
        </w:rPr>
        <w:t xml:space="preserve"> d’être modifié</w:t>
      </w:r>
      <w:r w:rsidRPr="009D6F86">
        <w:rPr>
          <w:sz w:val="32"/>
          <w:szCs w:val="32"/>
        </w:rPr>
        <w:t>s</w:t>
      </w:r>
      <w:r w:rsidR="00FB415A" w:rsidRPr="009D6F86">
        <w:rPr>
          <w:sz w:val="32"/>
          <w:szCs w:val="32"/>
        </w:rPr>
        <w:t xml:space="preserve"> en fonction des taxes </w:t>
      </w:r>
      <w:r w:rsidR="008017FB" w:rsidRPr="009D6F86">
        <w:rPr>
          <w:sz w:val="32"/>
          <w:szCs w:val="32"/>
        </w:rPr>
        <w:t>d’</w:t>
      </w:r>
      <w:r w:rsidR="008B20C1">
        <w:rPr>
          <w:sz w:val="32"/>
          <w:szCs w:val="32"/>
        </w:rPr>
        <w:t xml:space="preserve">aéroport et de carburant, et aussi en fonction </w:t>
      </w:r>
      <w:r w:rsidR="00FB415A" w:rsidRPr="009D6F86">
        <w:rPr>
          <w:sz w:val="32"/>
          <w:szCs w:val="32"/>
        </w:rPr>
        <w:t>du nombre de participants au voyage</w:t>
      </w:r>
    </w:p>
    <w:p w:rsidR="00FB415A" w:rsidRPr="009D6F86" w:rsidRDefault="00CF278B" w:rsidP="00CF278B">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DAEEF3" w:themeFill="accent5" w:themeFillTint="33"/>
        <w:rPr>
          <w:sz w:val="32"/>
          <w:szCs w:val="32"/>
        </w:rPr>
      </w:pPr>
      <w:r w:rsidRPr="009D6F86">
        <w:rPr>
          <w:sz w:val="32"/>
          <w:szCs w:val="32"/>
        </w:rPr>
        <w:t>Plongeur (autonomes, encadrés et encadrants)</w:t>
      </w:r>
      <w:r w:rsidR="00FB415A" w:rsidRPr="009D6F86">
        <w:rPr>
          <w:sz w:val="32"/>
          <w:szCs w:val="32"/>
        </w:rPr>
        <w:t> :</w:t>
      </w:r>
      <w:r w:rsidRPr="009D6F86">
        <w:rPr>
          <w:sz w:val="32"/>
          <w:szCs w:val="32"/>
        </w:rPr>
        <w:tab/>
      </w:r>
      <w:r w:rsidR="009D6F86">
        <w:rPr>
          <w:sz w:val="32"/>
          <w:szCs w:val="32"/>
        </w:rPr>
        <w:tab/>
      </w:r>
      <w:r w:rsidR="00147ABA" w:rsidRPr="009D6F86">
        <w:rPr>
          <w:sz w:val="32"/>
          <w:szCs w:val="32"/>
        </w:rPr>
        <w:tab/>
      </w:r>
      <w:r w:rsidR="00147ABA" w:rsidRPr="009D6F86">
        <w:rPr>
          <w:sz w:val="32"/>
          <w:szCs w:val="32"/>
        </w:rPr>
        <w:tab/>
        <w:t>160</w:t>
      </w:r>
      <w:r w:rsidR="00FB415A" w:rsidRPr="009D6F86">
        <w:rPr>
          <w:sz w:val="32"/>
          <w:szCs w:val="32"/>
        </w:rPr>
        <w:t>0€</w:t>
      </w:r>
    </w:p>
    <w:p w:rsidR="00147ABA" w:rsidRPr="009D6F86" w:rsidRDefault="00147ABA" w:rsidP="00CF278B">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DAEEF3" w:themeFill="accent5" w:themeFillTint="33"/>
        <w:rPr>
          <w:sz w:val="32"/>
          <w:szCs w:val="32"/>
        </w:rPr>
      </w:pPr>
      <w:r w:rsidRPr="009D6F86">
        <w:rPr>
          <w:sz w:val="32"/>
          <w:szCs w:val="32"/>
        </w:rPr>
        <w:t>Accompagnant :</w:t>
      </w:r>
      <w:r w:rsidRPr="009D6F86">
        <w:rPr>
          <w:sz w:val="32"/>
          <w:szCs w:val="32"/>
        </w:rPr>
        <w:tab/>
      </w:r>
      <w:r w:rsidR="00CF278B" w:rsidRPr="009D6F86">
        <w:rPr>
          <w:sz w:val="32"/>
          <w:szCs w:val="32"/>
        </w:rPr>
        <w:tab/>
      </w:r>
      <w:r w:rsidR="00CF278B" w:rsidRPr="009D6F86">
        <w:rPr>
          <w:sz w:val="32"/>
          <w:szCs w:val="32"/>
        </w:rPr>
        <w:tab/>
      </w:r>
      <w:r w:rsidRPr="009D6F86">
        <w:rPr>
          <w:sz w:val="32"/>
          <w:szCs w:val="32"/>
        </w:rPr>
        <w:tab/>
      </w:r>
      <w:r w:rsidRPr="009D6F86">
        <w:rPr>
          <w:sz w:val="32"/>
          <w:szCs w:val="32"/>
        </w:rPr>
        <w:tab/>
      </w:r>
      <w:r w:rsidRPr="009D6F86">
        <w:rPr>
          <w:sz w:val="32"/>
          <w:szCs w:val="32"/>
        </w:rPr>
        <w:tab/>
      </w:r>
      <w:r w:rsidRPr="009D6F86">
        <w:rPr>
          <w:sz w:val="32"/>
          <w:szCs w:val="32"/>
        </w:rPr>
        <w:tab/>
      </w:r>
      <w:r w:rsidRPr="009D6F86">
        <w:rPr>
          <w:sz w:val="32"/>
          <w:szCs w:val="32"/>
        </w:rPr>
        <w:tab/>
      </w:r>
      <w:r w:rsidRPr="009D6F86">
        <w:rPr>
          <w:sz w:val="32"/>
          <w:szCs w:val="32"/>
        </w:rPr>
        <w:tab/>
      </w:r>
      <w:r w:rsidRPr="009D6F86">
        <w:rPr>
          <w:sz w:val="32"/>
          <w:szCs w:val="32"/>
        </w:rPr>
        <w:tab/>
        <w:t>1250€</w:t>
      </w:r>
    </w:p>
    <w:p w:rsidR="00FB415A" w:rsidRDefault="00FB415A"/>
    <w:p w:rsidR="00FB6492" w:rsidRDefault="00FB6492">
      <w:pPr>
        <w:rPr>
          <w:b/>
          <w:sz w:val="40"/>
          <w:szCs w:val="40"/>
          <w:u w:val="single"/>
        </w:rPr>
      </w:pPr>
      <w:r w:rsidRPr="00FB6492">
        <w:rPr>
          <w:b/>
          <w:sz w:val="40"/>
          <w:szCs w:val="40"/>
          <w:highlight w:val="yellow"/>
          <w:u w:val="single"/>
        </w:rPr>
        <w:t>Inscriptions :</w:t>
      </w:r>
    </w:p>
    <w:p w:rsidR="005C3616" w:rsidRDefault="005C3616" w:rsidP="005C3616">
      <w:pPr>
        <w:jc w:val="both"/>
        <w:rPr>
          <w:sz w:val="32"/>
          <w:szCs w:val="32"/>
        </w:rPr>
      </w:pPr>
      <w:r w:rsidRPr="005C3616">
        <w:rPr>
          <w:sz w:val="32"/>
          <w:szCs w:val="32"/>
        </w:rPr>
        <w:t xml:space="preserve">Le code du tourisme nous permet d’organiser un voyage uniquement réservé aux </w:t>
      </w:r>
      <w:r w:rsidR="008B20C1" w:rsidRPr="005C3616">
        <w:rPr>
          <w:sz w:val="32"/>
          <w:szCs w:val="32"/>
        </w:rPr>
        <w:t>adhérents</w:t>
      </w:r>
      <w:r w:rsidRPr="005C3616">
        <w:rPr>
          <w:sz w:val="32"/>
          <w:szCs w:val="32"/>
        </w:rPr>
        <w:t xml:space="preserve"> du club, c’est pourquoi, les accompagnants</w:t>
      </w:r>
      <w:r w:rsidR="000C6EA4">
        <w:rPr>
          <w:sz w:val="32"/>
          <w:szCs w:val="32"/>
        </w:rPr>
        <w:t xml:space="preserve"> (conjoints et enfants)</w:t>
      </w:r>
      <w:r w:rsidRPr="005C3616">
        <w:rPr>
          <w:sz w:val="32"/>
          <w:szCs w:val="32"/>
        </w:rPr>
        <w:t xml:space="preserve"> devront obligatoirement souscrire une </w:t>
      </w:r>
      <w:r w:rsidR="008B20C1" w:rsidRPr="005C3616">
        <w:rPr>
          <w:sz w:val="32"/>
          <w:szCs w:val="32"/>
        </w:rPr>
        <w:t>adhésion</w:t>
      </w:r>
      <w:r w:rsidR="000C6EA4">
        <w:rPr>
          <w:sz w:val="32"/>
          <w:szCs w:val="32"/>
        </w:rPr>
        <w:t xml:space="preserve"> au club entant que « membre individuel » au tarif de 20</w:t>
      </w:r>
      <w:r w:rsidRPr="005C3616">
        <w:rPr>
          <w:sz w:val="32"/>
          <w:szCs w:val="32"/>
        </w:rPr>
        <w:t>€</w:t>
      </w:r>
    </w:p>
    <w:p w:rsidR="000C6EA4" w:rsidRDefault="000C6EA4" w:rsidP="005C3616">
      <w:pPr>
        <w:jc w:val="both"/>
        <w:rPr>
          <w:sz w:val="32"/>
          <w:szCs w:val="32"/>
        </w:rPr>
      </w:pPr>
    </w:p>
    <w:p w:rsidR="000C6EA4" w:rsidRPr="005C3616" w:rsidRDefault="000C6EA4" w:rsidP="005C3616">
      <w:pPr>
        <w:jc w:val="both"/>
        <w:rPr>
          <w:sz w:val="32"/>
          <w:szCs w:val="32"/>
        </w:rPr>
      </w:pPr>
    </w:p>
    <w:p w:rsidR="000C6EA4" w:rsidRDefault="000C6EA4">
      <w:pPr>
        <w:rPr>
          <w:sz w:val="32"/>
          <w:szCs w:val="32"/>
        </w:rPr>
      </w:pPr>
    </w:p>
    <w:p w:rsidR="00732ABC" w:rsidRPr="005C3616" w:rsidRDefault="005C3616">
      <w:pPr>
        <w:rPr>
          <w:sz w:val="32"/>
          <w:szCs w:val="32"/>
        </w:rPr>
      </w:pPr>
      <w:r>
        <w:rPr>
          <w:sz w:val="32"/>
          <w:szCs w:val="32"/>
        </w:rPr>
        <w:t>Inscriptions</w:t>
      </w:r>
      <w:r w:rsidR="001D638A" w:rsidRPr="00400B34">
        <w:rPr>
          <w:b/>
          <w:sz w:val="36"/>
          <w:szCs w:val="36"/>
          <w:highlight w:val="red"/>
        </w:rPr>
        <w:t>définitive</w:t>
      </w:r>
      <w:r>
        <w:rPr>
          <w:b/>
          <w:sz w:val="36"/>
          <w:szCs w:val="36"/>
          <w:highlight w:val="red"/>
        </w:rPr>
        <w:t>s</w:t>
      </w:r>
      <w:r w:rsidR="00CF278B">
        <w:rPr>
          <w:b/>
          <w:sz w:val="36"/>
          <w:szCs w:val="36"/>
          <w:highlight w:val="red"/>
        </w:rPr>
        <w:t xml:space="preserve"> le 15</w:t>
      </w:r>
      <w:r w:rsidR="00B83ADD" w:rsidRPr="00400B34">
        <w:rPr>
          <w:b/>
          <w:sz w:val="36"/>
          <w:szCs w:val="36"/>
          <w:highlight w:val="red"/>
        </w:rPr>
        <w:t xml:space="preserve"> octobre 2016</w:t>
      </w:r>
      <w:r w:rsidR="00B83ADD" w:rsidRPr="00171086">
        <w:rPr>
          <w:sz w:val="32"/>
          <w:szCs w:val="32"/>
        </w:rPr>
        <w:t>au plus tard. Pour toute inscription</w:t>
      </w:r>
      <w:r w:rsidR="00764184">
        <w:rPr>
          <w:b/>
          <w:sz w:val="36"/>
          <w:szCs w:val="36"/>
          <w:highlight w:val="red"/>
        </w:rPr>
        <w:t>un acompte 500</w:t>
      </w:r>
      <w:r w:rsidR="00E85014" w:rsidRPr="00E85014">
        <w:rPr>
          <w:b/>
          <w:sz w:val="36"/>
          <w:szCs w:val="36"/>
          <w:highlight w:val="red"/>
        </w:rPr>
        <w:t>€</w:t>
      </w:r>
      <w:r w:rsidR="00E85014" w:rsidRPr="00171086">
        <w:rPr>
          <w:sz w:val="32"/>
          <w:szCs w:val="32"/>
        </w:rPr>
        <w:t>devra être versé.</w:t>
      </w:r>
      <w:r w:rsidRPr="005C3616">
        <w:rPr>
          <w:sz w:val="32"/>
          <w:szCs w:val="32"/>
        </w:rPr>
        <w:t>Par la suite un deuxième versement de 500€ par pers  sera demandé en janvier puis le solde prévisionnel devra être versé un mois avant le départ.</w:t>
      </w:r>
      <w:r w:rsidR="008B20C1">
        <w:rPr>
          <w:sz w:val="32"/>
          <w:szCs w:val="32"/>
        </w:rPr>
        <w:t xml:space="preserve"> Le nombre de places étant limité, les inscriptions seront prises dans l’ordre de réception des dossiers complets.</w:t>
      </w:r>
    </w:p>
    <w:p w:rsidR="009D6F86" w:rsidRDefault="009D6F86">
      <w:pPr>
        <w:rPr>
          <w:b/>
          <w:sz w:val="28"/>
          <w:szCs w:val="28"/>
          <w:u w:val="single"/>
        </w:rPr>
      </w:pPr>
    </w:p>
    <w:p w:rsidR="00B83ADD" w:rsidRPr="00171086" w:rsidRDefault="00764184">
      <w:pPr>
        <w:rPr>
          <w:b/>
          <w:sz w:val="28"/>
          <w:szCs w:val="28"/>
          <w:u w:val="single"/>
        </w:rPr>
      </w:pPr>
      <w:r w:rsidRPr="00171086">
        <w:rPr>
          <w:b/>
          <w:sz w:val="28"/>
          <w:szCs w:val="28"/>
          <w:u w:val="single"/>
        </w:rPr>
        <w:t>En cas d’annulation nous retiendrons :</w:t>
      </w:r>
    </w:p>
    <w:p w:rsidR="00764184" w:rsidRPr="00171086" w:rsidRDefault="00764184" w:rsidP="00764184">
      <w:pPr>
        <w:autoSpaceDE w:val="0"/>
        <w:autoSpaceDN w:val="0"/>
        <w:adjustRightInd w:val="0"/>
        <w:spacing w:after="0" w:line="240" w:lineRule="auto"/>
        <w:rPr>
          <w:rFonts w:ascii="Arial" w:hAnsi="Arial" w:cs="Arial"/>
          <w:sz w:val="28"/>
          <w:szCs w:val="28"/>
        </w:rPr>
      </w:pPr>
      <w:r w:rsidRPr="00171086">
        <w:rPr>
          <w:rFonts w:ascii="Arial" w:hAnsi="Arial" w:cs="Arial"/>
          <w:sz w:val="28"/>
          <w:szCs w:val="28"/>
        </w:rPr>
        <w:t>A plus de 150 jours du départ : Sans frais</w:t>
      </w:r>
    </w:p>
    <w:p w:rsidR="00764184" w:rsidRPr="00171086" w:rsidRDefault="00764184" w:rsidP="00764184">
      <w:pPr>
        <w:autoSpaceDE w:val="0"/>
        <w:autoSpaceDN w:val="0"/>
        <w:adjustRightInd w:val="0"/>
        <w:spacing w:after="0" w:line="240" w:lineRule="auto"/>
        <w:rPr>
          <w:rFonts w:ascii="Arial" w:hAnsi="Arial" w:cs="Arial"/>
          <w:sz w:val="28"/>
          <w:szCs w:val="28"/>
        </w:rPr>
      </w:pPr>
      <w:r w:rsidRPr="00171086">
        <w:rPr>
          <w:rFonts w:ascii="Arial" w:hAnsi="Arial" w:cs="Arial"/>
          <w:sz w:val="28"/>
          <w:szCs w:val="28"/>
        </w:rPr>
        <w:t>De 149 à 90 jours du départ : 20% de l’acompte</w:t>
      </w:r>
    </w:p>
    <w:p w:rsidR="00764184" w:rsidRPr="00171086" w:rsidRDefault="00764184" w:rsidP="00764184">
      <w:pPr>
        <w:autoSpaceDE w:val="0"/>
        <w:autoSpaceDN w:val="0"/>
        <w:adjustRightInd w:val="0"/>
        <w:spacing w:after="0" w:line="240" w:lineRule="auto"/>
        <w:rPr>
          <w:rFonts w:ascii="Arial" w:hAnsi="Arial" w:cs="Arial"/>
          <w:sz w:val="28"/>
          <w:szCs w:val="28"/>
        </w:rPr>
      </w:pPr>
      <w:r w:rsidRPr="00171086">
        <w:rPr>
          <w:rFonts w:ascii="Arial" w:hAnsi="Arial" w:cs="Arial"/>
          <w:sz w:val="28"/>
          <w:szCs w:val="28"/>
        </w:rPr>
        <w:t>De 89 à 30 jours</w:t>
      </w:r>
      <w:r w:rsidR="00732ABC" w:rsidRPr="00171086">
        <w:rPr>
          <w:rFonts w:ascii="Arial" w:hAnsi="Arial" w:cs="Arial"/>
          <w:sz w:val="28"/>
          <w:szCs w:val="28"/>
        </w:rPr>
        <w:t xml:space="preserve"> du départ : 50% de l’acompte</w:t>
      </w:r>
    </w:p>
    <w:p w:rsidR="00764184" w:rsidRPr="00171086" w:rsidRDefault="00764184" w:rsidP="00764184">
      <w:pPr>
        <w:autoSpaceDE w:val="0"/>
        <w:autoSpaceDN w:val="0"/>
        <w:adjustRightInd w:val="0"/>
        <w:spacing w:after="0" w:line="240" w:lineRule="auto"/>
        <w:rPr>
          <w:rFonts w:ascii="Arial" w:hAnsi="Arial" w:cs="Arial"/>
          <w:sz w:val="28"/>
          <w:szCs w:val="28"/>
        </w:rPr>
      </w:pPr>
      <w:r w:rsidRPr="00171086">
        <w:rPr>
          <w:rFonts w:ascii="Arial" w:hAnsi="Arial" w:cs="Arial"/>
          <w:sz w:val="28"/>
          <w:szCs w:val="28"/>
        </w:rPr>
        <w:t>De 29 à 15 jou</w:t>
      </w:r>
      <w:r w:rsidR="00732ABC" w:rsidRPr="00171086">
        <w:rPr>
          <w:rFonts w:ascii="Arial" w:hAnsi="Arial" w:cs="Arial"/>
          <w:sz w:val="28"/>
          <w:szCs w:val="28"/>
        </w:rPr>
        <w:t>r du départ : 75% de l’acompte</w:t>
      </w:r>
    </w:p>
    <w:p w:rsidR="00764184" w:rsidRDefault="00764184" w:rsidP="00764184">
      <w:pPr>
        <w:rPr>
          <w:rFonts w:ascii="Arial" w:hAnsi="Arial" w:cs="Arial"/>
          <w:sz w:val="28"/>
          <w:szCs w:val="28"/>
        </w:rPr>
      </w:pPr>
      <w:r w:rsidRPr="00171086">
        <w:rPr>
          <w:rFonts w:ascii="Arial" w:hAnsi="Arial" w:cs="Arial"/>
          <w:sz w:val="28"/>
          <w:szCs w:val="28"/>
        </w:rPr>
        <w:t>A compter de 14 jours du départ :</w:t>
      </w:r>
      <w:r w:rsidR="00732ABC" w:rsidRPr="00171086">
        <w:rPr>
          <w:rFonts w:ascii="Arial" w:hAnsi="Arial" w:cs="Arial"/>
          <w:sz w:val="28"/>
          <w:szCs w:val="28"/>
        </w:rPr>
        <w:t xml:space="preserve"> 100% de l’acompte</w:t>
      </w:r>
    </w:p>
    <w:p w:rsidR="009D6F86" w:rsidRDefault="009D6F86" w:rsidP="00764184">
      <w:pPr>
        <w:rPr>
          <w:rFonts w:ascii="Arial" w:hAnsi="Arial" w:cs="Arial"/>
          <w:sz w:val="28"/>
          <w:szCs w:val="28"/>
        </w:rPr>
      </w:pPr>
    </w:p>
    <w:p w:rsidR="009D6F86" w:rsidRDefault="009D6F86" w:rsidP="00764184">
      <w:pPr>
        <w:rPr>
          <w:rFonts w:ascii="Arial" w:hAnsi="Arial" w:cs="Arial"/>
          <w:sz w:val="28"/>
          <w:szCs w:val="28"/>
        </w:rPr>
      </w:pPr>
    </w:p>
    <w:p w:rsidR="005C3616" w:rsidRPr="00B620F3" w:rsidRDefault="005C3616" w:rsidP="00591BD3">
      <w:pPr>
        <w:pBdr>
          <w:top w:val="single" w:sz="4" w:space="1" w:color="auto"/>
          <w:left w:val="single" w:sz="4" w:space="4" w:color="auto"/>
          <w:bottom w:val="single" w:sz="4" w:space="1" w:color="auto"/>
          <w:right w:val="single" w:sz="4" w:space="4" w:color="auto"/>
        </w:pBdr>
        <w:shd w:val="clear" w:color="auto" w:fill="FFC000"/>
        <w:rPr>
          <w:sz w:val="36"/>
          <w:szCs w:val="36"/>
        </w:rPr>
      </w:pPr>
      <w:r w:rsidRPr="00B620F3">
        <w:rPr>
          <w:sz w:val="36"/>
          <w:szCs w:val="36"/>
        </w:rPr>
        <w:t>Nous vous incitons très fortement à souscrire l’assurance annulation proposée au tarif de 35€ / pers par la compagnie aérienne, car n’étant pas une</w:t>
      </w:r>
      <w:r w:rsidR="008B20C1" w:rsidRPr="00B620F3">
        <w:rPr>
          <w:sz w:val="36"/>
          <w:szCs w:val="36"/>
        </w:rPr>
        <w:t xml:space="preserve"> agence de voyage</w:t>
      </w:r>
      <w:r w:rsidRPr="00B620F3">
        <w:rPr>
          <w:sz w:val="36"/>
          <w:szCs w:val="36"/>
        </w:rPr>
        <w:t>, le club ne p</w:t>
      </w:r>
      <w:r w:rsidR="008B20C1" w:rsidRPr="00B620F3">
        <w:rPr>
          <w:sz w:val="36"/>
          <w:szCs w:val="36"/>
        </w:rPr>
        <w:t>ourra émettre de factures nécessaires à une indemnisation</w:t>
      </w:r>
      <w:r w:rsidRPr="00B620F3">
        <w:rPr>
          <w:sz w:val="36"/>
          <w:szCs w:val="36"/>
        </w:rPr>
        <w:t xml:space="preserve"> de la part d’une autre compagnie d’assurance.</w:t>
      </w:r>
    </w:p>
    <w:p w:rsidR="005C3616" w:rsidRPr="00171086" w:rsidRDefault="005C3616" w:rsidP="00764184">
      <w:pPr>
        <w:rPr>
          <w:b/>
          <w:sz w:val="28"/>
          <w:szCs w:val="28"/>
        </w:rPr>
      </w:pPr>
    </w:p>
    <w:p w:rsidR="00E85014" w:rsidRDefault="00683C72">
      <w:pPr>
        <w:rPr>
          <w:sz w:val="32"/>
          <w:szCs w:val="32"/>
        </w:rPr>
      </w:pPr>
      <w:r>
        <w:rPr>
          <w:sz w:val="32"/>
          <w:szCs w:val="32"/>
        </w:rPr>
        <w:t>Vous pouvez d’or</w:t>
      </w:r>
      <w:r w:rsidR="002D762A">
        <w:rPr>
          <w:sz w:val="32"/>
          <w:szCs w:val="32"/>
        </w:rPr>
        <w:t>e</w:t>
      </w:r>
      <w:r>
        <w:rPr>
          <w:sz w:val="32"/>
          <w:szCs w:val="32"/>
        </w:rPr>
        <w:t xml:space="preserve">s et déjà </w:t>
      </w:r>
      <w:r w:rsidR="00400B34" w:rsidRPr="00171086">
        <w:rPr>
          <w:sz w:val="32"/>
          <w:szCs w:val="32"/>
        </w:rPr>
        <w:t xml:space="preserve"> commencer à provisionner le cout de ce voyage sur le compte ouvert par le club à cet effet (conditions et modalités sur simple demande).</w:t>
      </w:r>
      <w:r>
        <w:rPr>
          <w:sz w:val="32"/>
          <w:szCs w:val="32"/>
        </w:rPr>
        <w:t xml:space="preserve"> De plus, le club accepte maintenant les </w:t>
      </w:r>
      <w:r w:rsidR="00F17CA6">
        <w:rPr>
          <w:sz w:val="32"/>
          <w:szCs w:val="32"/>
        </w:rPr>
        <w:t>chèques</w:t>
      </w:r>
      <w:r>
        <w:rPr>
          <w:sz w:val="32"/>
          <w:szCs w:val="32"/>
        </w:rPr>
        <w:t xml:space="preserve"> vacances </w:t>
      </w:r>
      <w:r w:rsidR="00F17CA6">
        <w:rPr>
          <w:sz w:val="32"/>
          <w:szCs w:val="32"/>
        </w:rPr>
        <w:t xml:space="preserve">à condition que vous preniez </w:t>
      </w:r>
      <w:r w:rsidR="002D762A">
        <w:rPr>
          <w:sz w:val="32"/>
          <w:szCs w:val="32"/>
        </w:rPr>
        <w:t>à</w:t>
      </w:r>
      <w:r w:rsidR="00F17CA6">
        <w:rPr>
          <w:sz w:val="32"/>
          <w:szCs w:val="32"/>
        </w:rPr>
        <w:t xml:space="preserve"> votre charge les 1% de </w:t>
      </w:r>
      <w:r w:rsidR="002D762A">
        <w:rPr>
          <w:sz w:val="32"/>
          <w:szCs w:val="32"/>
        </w:rPr>
        <w:t>commission.</w:t>
      </w:r>
    </w:p>
    <w:p w:rsidR="009D6F86" w:rsidRDefault="009D6F86">
      <w:pPr>
        <w:rPr>
          <w:sz w:val="32"/>
          <w:szCs w:val="32"/>
        </w:rPr>
      </w:pPr>
    </w:p>
    <w:p w:rsidR="002D762A" w:rsidRDefault="002D762A">
      <w:pPr>
        <w:rPr>
          <w:sz w:val="32"/>
          <w:szCs w:val="32"/>
        </w:rPr>
      </w:pPr>
      <w:r w:rsidRPr="00171086">
        <w:rPr>
          <w:sz w:val="32"/>
          <w:szCs w:val="32"/>
        </w:rPr>
        <w:t>Je reste également joignable au  06 88 58 73 17 pour tous renseignements.</w:t>
      </w:r>
    </w:p>
    <w:p w:rsidR="002D762A" w:rsidRPr="00171086" w:rsidRDefault="002D762A">
      <w:pPr>
        <w:rPr>
          <w:sz w:val="32"/>
          <w:szCs w:val="32"/>
        </w:rPr>
      </w:pPr>
    </w:p>
    <w:p w:rsidR="00400B34" w:rsidRPr="00591BD3" w:rsidRDefault="00E85014" w:rsidP="002D762A">
      <w:pPr>
        <w:jc w:val="right"/>
        <w:rPr>
          <w:b/>
          <w:sz w:val="36"/>
          <w:szCs w:val="36"/>
        </w:rPr>
      </w:pPr>
      <w:r w:rsidRPr="00E85014">
        <w:rPr>
          <w:b/>
          <w:sz w:val="28"/>
          <w:szCs w:val="28"/>
        </w:rPr>
        <w:tab/>
      </w:r>
      <w:r w:rsidRPr="00E85014">
        <w:rPr>
          <w:b/>
          <w:sz w:val="28"/>
          <w:szCs w:val="28"/>
        </w:rPr>
        <w:tab/>
      </w:r>
      <w:r w:rsidRPr="00E85014">
        <w:rPr>
          <w:b/>
          <w:sz w:val="28"/>
          <w:szCs w:val="28"/>
        </w:rPr>
        <w:tab/>
      </w:r>
      <w:r w:rsidRPr="00E85014">
        <w:rPr>
          <w:b/>
          <w:sz w:val="28"/>
          <w:szCs w:val="28"/>
        </w:rPr>
        <w:tab/>
      </w:r>
      <w:r w:rsidRPr="00E85014">
        <w:rPr>
          <w:b/>
          <w:sz w:val="28"/>
          <w:szCs w:val="28"/>
        </w:rPr>
        <w:tab/>
      </w:r>
      <w:r w:rsidRPr="00E85014">
        <w:rPr>
          <w:b/>
          <w:sz w:val="28"/>
          <w:szCs w:val="28"/>
        </w:rPr>
        <w:tab/>
      </w:r>
      <w:r w:rsidRPr="00E85014">
        <w:rPr>
          <w:b/>
          <w:sz w:val="28"/>
          <w:szCs w:val="28"/>
        </w:rPr>
        <w:tab/>
      </w:r>
      <w:r w:rsidRPr="00E85014">
        <w:rPr>
          <w:b/>
          <w:sz w:val="28"/>
          <w:szCs w:val="28"/>
        </w:rPr>
        <w:tab/>
      </w:r>
      <w:r w:rsidRPr="00591BD3">
        <w:rPr>
          <w:b/>
          <w:sz w:val="36"/>
          <w:szCs w:val="36"/>
        </w:rPr>
        <w:t xml:space="preserve">Pour le </w:t>
      </w:r>
      <w:proofErr w:type="spellStart"/>
      <w:r w:rsidRPr="00591BD3">
        <w:rPr>
          <w:b/>
          <w:sz w:val="36"/>
          <w:szCs w:val="36"/>
        </w:rPr>
        <w:t>RiomSub</w:t>
      </w:r>
      <w:proofErr w:type="spellEnd"/>
      <w:r w:rsidR="002D762A" w:rsidRPr="00591BD3">
        <w:rPr>
          <w:b/>
          <w:sz w:val="36"/>
          <w:szCs w:val="36"/>
        </w:rPr>
        <w:t> :</w:t>
      </w:r>
      <w:r w:rsidR="002D762A" w:rsidRPr="00591BD3">
        <w:rPr>
          <w:rFonts w:ascii="Lucida Handwriting" w:hAnsi="Lucida Handwriting"/>
          <w:sz w:val="36"/>
          <w:szCs w:val="36"/>
        </w:rPr>
        <w:tab/>
      </w:r>
      <w:r w:rsidRPr="00591BD3">
        <w:rPr>
          <w:rFonts w:ascii="Lucida Handwriting" w:hAnsi="Lucida Handwriting"/>
          <w:sz w:val="36"/>
          <w:szCs w:val="36"/>
        </w:rPr>
        <w:t>Sébastien</w:t>
      </w:r>
    </w:p>
    <w:sectPr w:rsidR="00400B34" w:rsidRPr="00591BD3" w:rsidSect="004616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hyphenationZone w:val="425"/>
  <w:drawingGridHorizontalSpacing w:val="110"/>
  <w:drawingGridVerticalSpacing w:val="181"/>
  <w:displayHorizontalDrawingGridEvery w:val="2"/>
  <w:characterSpacingControl w:val="doNotCompress"/>
  <w:compat/>
  <w:rsids>
    <w:rsidRoot w:val="008F44BC"/>
    <w:rsid w:val="00077D74"/>
    <w:rsid w:val="00085823"/>
    <w:rsid w:val="000A758F"/>
    <w:rsid w:val="000C6EA4"/>
    <w:rsid w:val="00140871"/>
    <w:rsid w:val="00147ABA"/>
    <w:rsid w:val="00171086"/>
    <w:rsid w:val="001D638A"/>
    <w:rsid w:val="002D762A"/>
    <w:rsid w:val="0036688E"/>
    <w:rsid w:val="003773C9"/>
    <w:rsid w:val="003C18AC"/>
    <w:rsid w:val="00400B34"/>
    <w:rsid w:val="0046160E"/>
    <w:rsid w:val="004E6561"/>
    <w:rsid w:val="00572714"/>
    <w:rsid w:val="00591BD3"/>
    <w:rsid w:val="005C3616"/>
    <w:rsid w:val="006175E3"/>
    <w:rsid w:val="00683C72"/>
    <w:rsid w:val="00732ABC"/>
    <w:rsid w:val="0075761E"/>
    <w:rsid w:val="00764184"/>
    <w:rsid w:val="008017FB"/>
    <w:rsid w:val="008B20C1"/>
    <w:rsid w:val="008F44BC"/>
    <w:rsid w:val="0094558E"/>
    <w:rsid w:val="009D6F86"/>
    <w:rsid w:val="00A77AF1"/>
    <w:rsid w:val="00B11E78"/>
    <w:rsid w:val="00B620F3"/>
    <w:rsid w:val="00B83ADD"/>
    <w:rsid w:val="00BB6B86"/>
    <w:rsid w:val="00C43943"/>
    <w:rsid w:val="00C539F2"/>
    <w:rsid w:val="00CF278B"/>
    <w:rsid w:val="00E56F5B"/>
    <w:rsid w:val="00E85014"/>
    <w:rsid w:val="00F17CA6"/>
    <w:rsid w:val="00F93976"/>
    <w:rsid w:val="00FB415A"/>
    <w:rsid w:val="00FB64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F4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D76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cp:lastPrinted>2016-09-19T14:08:00Z</cp:lastPrinted>
  <dcterms:created xsi:type="dcterms:W3CDTF">2016-09-28T11:17:00Z</dcterms:created>
  <dcterms:modified xsi:type="dcterms:W3CDTF">2016-09-28T11:17:00Z</dcterms:modified>
</cp:coreProperties>
</file>